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8B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:rsidR="0010058B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:rsidR="0010058B" w:rsidRDefault="0010058B" w:rsidP="0010058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10058B">
        <w:rPr>
          <w:rFonts w:ascii="Calibri" w:eastAsia="Times New Roman" w:hAnsi="Calibri" w:cs="Calibri"/>
          <w:b/>
          <w:bCs/>
          <w:sz w:val="28"/>
          <w:szCs w:val="28"/>
        </w:rPr>
        <w:t xml:space="preserve">Procedury określające zasady pobytu w Żłobku osób innych </w:t>
      </w:r>
    </w:p>
    <w:p w:rsidR="0010058B" w:rsidRPr="0010058B" w:rsidRDefault="0010058B" w:rsidP="0010058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GoBack"/>
      <w:bookmarkEnd w:id="0"/>
      <w:r w:rsidRPr="0010058B">
        <w:rPr>
          <w:rFonts w:ascii="Calibri" w:eastAsia="Times New Roman" w:hAnsi="Calibri" w:cs="Calibri"/>
          <w:b/>
          <w:bCs/>
          <w:sz w:val="28"/>
          <w:szCs w:val="28"/>
        </w:rPr>
        <w:t>niż zatrudniony personel.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 xml:space="preserve">Procedury zostały opracowane na podstawie zapisów: </w:t>
      </w:r>
    </w:p>
    <w:p w:rsidR="0010058B" w:rsidRPr="00863B35" w:rsidRDefault="0010058B" w:rsidP="001005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ustawy z dnia 4 lutego 2011 r. o opiece nad dziećmi do lat 3 (</w:t>
      </w:r>
      <w:proofErr w:type="spellStart"/>
      <w:r w:rsidRPr="00863B35">
        <w:rPr>
          <w:rFonts w:ascii="Calibri" w:eastAsia="Times New Roman" w:hAnsi="Calibri" w:cs="Calibri"/>
        </w:rPr>
        <w:t>t.j</w:t>
      </w:r>
      <w:proofErr w:type="spellEnd"/>
      <w:r w:rsidRPr="00863B35">
        <w:rPr>
          <w:rFonts w:ascii="Calibri" w:eastAsia="Times New Roman" w:hAnsi="Calibri" w:cs="Calibri"/>
        </w:rPr>
        <w:t>. Dz.U. z 2025 r. poz. 798),</w:t>
      </w:r>
    </w:p>
    <w:p w:rsidR="0010058B" w:rsidRPr="00863B35" w:rsidRDefault="0010058B" w:rsidP="001005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rozporządzenia Ministra Rodziny i Polityki Społecznej z dnia 13 grudnia 2024 r. w sprawie standardów opieki sprawowanej nad dziećmi w wieku do lat 3 (Dz.U. z 2024 r. poz. 1882).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Cel procedury: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Określenie obowiązków i zadań personelu Żłobka podczas pobytu w Żłobku osób innych niż zatrudniony personel.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Zakres stosowania: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Procedura dotyczy wszystkich pracowników mających obowiązek monitorowania osób wchodzących na teren Żłobka.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Uczestnicy postępowania-zakres odpowiedzialności: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Dyrektor Żłobka Gminnego w Janowcu Wielkopolskim określa:</w:t>
      </w:r>
    </w:p>
    <w:p w:rsidR="0010058B" w:rsidRPr="00863B35" w:rsidRDefault="0010058B" w:rsidP="001005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zasady prowadzenia księgi wejść i wyjść, w której każda osoba spoza personelu i rodziców wpisuje swoje dane, cel wizyty, godzinę wejścia i wyjścia,</w:t>
      </w:r>
    </w:p>
    <w:p w:rsidR="0010058B" w:rsidRPr="00863B35" w:rsidRDefault="0010058B" w:rsidP="001005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miejsca w instytucji, po których osoby z zewnątrz mogą się poruszać samodzielnie, a do których wstęp mają tylko pod opieką wyznaczonego pracownika,</w:t>
      </w:r>
    </w:p>
    <w:p w:rsidR="0010058B" w:rsidRPr="00863B35" w:rsidRDefault="0010058B" w:rsidP="001005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schemat postępowania w formie graficznej i umieszcza go w widocznym miejscu,</w:t>
      </w:r>
    </w:p>
    <w:p w:rsidR="0010058B" w:rsidRPr="00863B35" w:rsidRDefault="0010058B" w:rsidP="001005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niedopuszczanie osób postronnych do kontaktu z dziećmi bez nadzoru personelu.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Personel Żłobka:</w:t>
      </w:r>
    </w:p>
    <w:p w:rsidR="0010058B" w:rsidRPr="00863B35" w:rsidRDefault="0010058B" w:rsidP="0010058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zna zasady prowadzenia księgi wejść i wyjść, w której każda osoba spoza personelu i rodziców wpisuje swoje dane, cel wizyty, godzinę wejścia i wyjścia,</w:t>
      </w:r>
    </w:p>
    <w:p w:rsidR="0010058B" w:rsidRPr="00863B35" w:rsidRDefault="0010058B" w:rsidP="0010058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zna miejsca w instytucji, po których osoby z zewnątrz mogą się poruszać samodzielnie, a do których wstęp mają tylko pod opieką wyznaczonego pracownika,</w:t>
      </w:r>
    </w:p>
    <w:p w:rsidR="0010058B" w:rsidRPr="00863B35" w:rsidRDefault="0010058B" w:rsidP="0010058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zna procedury przebywania osób dorosłych innych niż personel i rodzice na terenie Żłobka,</w:t>
      </w:r>
    </w:p>
    <w:p w:rsidR="0010058B" w:rsidRPr="00863B35" w:rsidRDefault="0010058B" w:rsidP="0010058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informuje dyrektora o ewentualnym niewłaściwym zachowaniu osób innych niż zatrudniony personel wchodzących na teren Żłobka.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Rodzice (opiekunowie prawni):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Znają i stosują procedury przebywania osób dorosłych innych niż personel i rodzice na terenie Żłobka.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OPIS PROCEDURY – realizacja działań: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 Żłobku Gminnym w Janowcu Wielkopolskim prowadzona jest księga wejść i wyjść osób spoza personelu i rodziców (załącznik). W księdze tej każda osoba wpisuje swoje dane, cel wizyty, godzinę wejścia i wyjścia. W Żłobku określone zostały miejsca, po których osoby z zewnątrz mogą się poruszać samodzielnie, a do których wstęp mają tylko pod opieką wyznaczonego pracownika – schemat postępowania opracowano w formie graficznej i umieszczono go w widocznym miejscu Żłobka. Niedopuszczalny jest dostęp osób postronnych do kontaktu z dziećmi bez nadzoru personelu Żłobka. Procedury są udokumentowane i znane całemu personelowi Żłobka.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10058B" w:rsidRPr="00863B35" w:rsidRDefault="0010058B" w:rsidP="0010058B">
      <w:pPr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 xml:space="preserve">Każdy pracownik Żłobka ma obowiązek monitorowania osób wchodzących na teren Żłobka. Z chwilą zauważenia osoby na terenie Żłobka przyjmuje kontrolę nad tą osobą i prosi w szczególności o podanie </w:t>
      </w:r>
      <w:r w:rsidRPr="00863B35">
        <w:rPr>
          <w:rFonts w:ascii="Calibri" w:eastAsia="Times New Roman" w:hAnsi="Calibri" w:cs="Calibri"/>
        </w:rPr>
        <w:lastRenderedPageBreak/>
        <w:t>celu wizyty i nazwiska osoby, z którą chce się skontaktować,</w:t>
      </w:r>
      <w:r w:rsidRPr="00863B35">
        <w:rPr>
          <w:rFonts w:ascii="Calibri" w:hAnsi="Calibri" w:cs="Calibri"/>
        </w:rPr>
        <w:t xml:space="preserve"> a potem prowadzi ją do miejsca właściwego dla celu wizyty.</w:t>
      </w:r>
      <w:r w:rsidRPr="00863B35">
        <w:rPr>
          <w:rFonts w:ascii="Calibri" w:eastAsia="Times New Roman" w:hAnsi="Calibri" w:cs="Calibri"/>
        </w:rPr>
        <w:t xml:space="preserve"> Po zakończeniu wizyty, gość odprowadzany jest do drzwi Żłobka przez pracownika, który następnie zamyka drzwi wejściowe Żłobka.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 przypadku gdy osoba zachowuje się podejrzanie, nie ujawnia celu wizyty lub zachowuje się nienaturalnie bądź agresywnie, pracownik Żłobka niezwłocznie powiadamia dyrektora Żłobka, a w przypadku jego nieobecności pracownika wykonującego czynności administracyjne w Żłobku, który powiadamia policję.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Sposób prezentacji procedur:</w:t>
      </w:r>
    </w:p>
    <w:p w:rsidR="0010058B" w:rsidRPr="00863B35" w:rsidRDefault="0010058B" w:rsidP="001005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Umieszczenie treści dokumentu na stronie internetowej Żłobka.</w:t>
      </w:r>
    </w:p>
    <w:p w:rsidR="0010058B" w:rsidRPr="00863B35" w:rsidRDefault="0010058B" w:rsidP="001005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Zapoznanie rodziców/ opiekunów z obowiązującymi w Żłobku procedurami na spotkaniach, organizacyjnych we wrześniu każdego roku.</w:t>
      </w:r>
    </w:p>
    <w:p w:rsidR="0010058B" w:rsidRPr="00863B35" w:rsidRDefault="0010058B" w:rsidP="001005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Udostępnienie dokumentu na tablicy ogłoszeń w Żłobku.</w:t>
      </w:r>
    </w:p>
    <w:p w:rsidR="0010058B" w:rsidRPr="00863B35" w:rsidRDefault="0010058B" w:rsidP="001005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</w:rPr>
        <w:t>Zapoznanie wszystkich pracowników Żłobka z treścią procedury.</w:t>
      </w:r>
    </w:p>
    <w:p w:rsidR="0010058B" w:rsidRPr="00863B35" w:rsidRDefault="0010058B" w:rsidP="0010058B">
      <w:pPr>
        <w:pStyle w:val="Akapitzlist"/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Tryb dokonywania zmian w procedurze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Wszelkich zmian w powyższych procedurach może dokonać dyrektor Żłobka z własnej inicjatywy lub na wniosek organu prowadzącego Żłobek / rady rodziców Żłobka. Proponowane zmiany nie mogą być sprzeczne z prawem.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Zasady wchodzą w życie z</w:t>
      </w:r>
      <w:r>
        <w:rPr>
          <w:rFonts w:ascii="Calibri" w:eastAsia="Times New Roman" w:hAnsi="Calibri" w:cs="Calibri"/>
        </w:rPr>
        <w:t xml:space="preserve"> dniem: 1 stycznia 2026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Wprowadza się zmiany w treśc</w:t>
      </w:r>
      <w:r>
        <w:rPr>
          <w:rFonts w:ascii="Calibri" w:eastAsia="Times New Roman" w:hAnsi="Calibri" w:cs="Calibri"/>
        </w:rPr>
        <w:t xml:space="preserve">i zasad z dniem: </w:t>
      </w:r>
    </w:p>
    <w:p w:rsidR="0010058B" w:rsidRPr="00863B35" w:rsidRDefault="0010058B" w:rsidP="0010058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DE4AA0" w:rsidRDefault="00DE4AA0"/>
    <w:sectPr w:rsidR="00DE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18E"/>
    <w:multiLevelType w:val="hybridMultilevel"/>
    <w:tmpl w:val="B8B6B756"/>
    <w:lvl w:ilvl="0" w:tplc="F8FC8F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940FF"/>
    <w:multiLevelType w:val="hybridMultilevel"/>
    <w:tmpl w:val="25DEF754"/>
    <w:lvl w:ilvl="0" w:tplc="36BAD02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7EB36F16"/>
    <w:multiLevelType w:val="multilevel"/>
    <w:tmpl w:val="1AC8B1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FF0000"/>
        <w:sz w:val="20"/>
      </w:rPr>
    </w:lvl>
    <w:lvl w:ilvl="1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b/>
        <w:bCs w:val="0"/>
        <w:color w:val="FF0000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003" w:hanging="720"/>
      </w:pPr>
      <w:rPr>
        <w:rFonts w:ascii="Aptos" w:eastAsia="Aptos" w:hAnsi="Aptos" w:cs="Times New Roman"/>
      </w:rPr>
    </w:lvl>
    <w:lvl w:ilvl="6">
      <w:start w:val="18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8B"/>
    <w:rsid w:val="0010058B"/>
    <w:rsid w:val="00D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B129"/>
  <w15:chartTrackingRefBased/>
  <w15:docId w15:val="{A21AD317-AC86-4846-B1CC-5BF93910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58B"/>
    <w:rPr>
      <w:rFonts w:ascii="Aptos" w:eastAsia="Aptos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</cp:revision>
  <dcterms:created xsi:type="dcterms:W3CDTF">2026-02-26T17:48:00Z</dcterms:created>
  <dcterms:modified xsi:type="dcterms:W3CDTF">2026-02-26T17:50:00Z</dcterms:modified>
</cp:coreProperties>
</file>